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3FE58" w14:textId="77777777" w:rsidR="00910EE8" w:rsidRPr="00910EE8" w:rsidRDefault="00910EE8" w:rsidP="00910EE8">
      <w:pPr>
        <w:rPr>
          <w:b/>
          <w:bCs/>
          <w:sz w:val="40"/>
          <w:szCs w:val="40"/>
        </w:rPr>
      </w:pPr>
      <w:r w:rsidRPr="00910EE8">
        <w:rPr>
          <w:b/>
          <w:bCs/>
          <w:sz w:val="40"/>
          <w:szCs w:val="40"/>
        </w:rPr>
        <w:t>Ways to Release Attachment to Toxic People</w:t>
      </w:r>
    </w:p>
    <w:p w14:paraId="527FC84D" w14:textId="77777777" w:rsidR="00964C66" w:rsidRPr="00964C66" w:rsidRDefault="00964C66" w:rsidP="00910EE8">
      <w:pPr>
        <w:rPr>
          <w:sz w:val="28"/>
          <w:szCs w:val="28"/>
        </w:rPr>
      </w:pPr>
      <w:r w:rsidRPr="00964C66">
        <w:rPr>
          <w:sz w:val="28"/>
          <w:szCs w:val="28"/>
        </w:rPr>
        <w:t>By Thomas Toomey</w:t>
      </w:r>
    </w:p>
    <w:p w14:paraId="4AF134AF" w14:textId="44CEF452" w:rsidR="00910EE8" w:rsidRPr="00910EE8" w:rsidRDefault="00910EE8" w:rsidP="00910EE8">
      <w:r w:rsidRPr="00910EE8">
        <w:t>Letting go of toxic people is often harder than identifying them. Even when someone harms your peace, attachment can linger—built from shared history, hope for change, fear of loneliness, guilt, or trauma bonds. Releasing attachment is not about coldness or cruelty; it’s about reclaiming your emotional freedom.</w:t>
      </w:r>
    </w:p>
    <w:p w14:paraId="227EF8B0" w14:textId="77777777" w:rsidR="00910EE8" w:rsidRPr="00910EE8" w:rsidRDefault="00910EE8" w:rsidP="00910EE8">
      <w:r w:rsidRPr="00910EE8">
        <w:t>Here are practical, realistic ways to loosen—and eventually release—attachment to toxic people.</w:t>
      </w:r>
    </w:p>
    <w:p w14:paraId="7C174CFA" w14:textId="77777777" w:rsidR="00910EE8" w:rsidRPr="00910EE8" w:rsidRDefault="00910EE8" w:rsidP="00910EE8">
      <w:r w:rsidRPr="00910EE8">
        <w:pict w14:anchorId="1D3B8D1B">
          <v:rect id="_x0000_i1223" style="width:0;height:1.5pt" o:hralign="center" o:hrstd="t" o:hr="t" fillcolor="#a0a0a0" stroked="f"/>
        </w:pict>
      </w:r>
    </w:p>
    <w:p w14:paraId="24F1193E" w14:textId="77777777" w:rsidR="00910EE8" w:rsidRPr="00910EE8" w:rsidRDefault="00910EE8" w:rsidP="00910EE8">
      <w:pPr>
        <w:rPr>
          <w:b/>
          <w:bCs/>
        </w:rPr>
      </w:pPr>
      <w:r w:rsidRPr="00910EE8">
        <w:rPr>
          <w:b/>
          <w:bCs/>
        </w:rPr>
        <w:t>1. Name the Reality, Not the Potential</w:t>
      </w:r>
    </w:p>
    <w:p w14:paraId="50623444" w14:textId="77777777" w:rsidR="00910EE8" w:rsidRPr="00910EE8" w:rsidRDefault="00910EE8" w:rsidP="00910EE8">
      <w:r w:rsidRPr="00910EE8">
        <w:t xml:space="preserve">One of the strongest hooks of attachment is </w:t>
      </w:r>
      <w:r w:rsidRPr="00910EE8">
        <w:rPr>
          <w:i/>
          <w:iCs/>
        </w:rPr>
        <w:t>who they could be</w:t>
      </w:r>
      <w:r w:rsidRPr="00910EE8">
        <w:t>, not who they are.</w:t>
      </w:r>
    </w:p>
    <w:p w14:paraId="627BFF40" w14:textId="77777777" w:rsidR="00910EE8" w:rsidRPr="00910EE8" w:rsidRDefault="00910EE8" w:rsidP="00910EE8">
      <w:r w:rsidRPr="00910EE8">
        <w:rPr>
          <w:b/>
          <w:bCs/>
        </w:rPr>
        <w:t>Practice:</w:t>
      </w:r>
    </w:p>
    <w:p w14:paraId="49FC1F54" w14:textId="77777777" w:rsidR="00910EE8" w:rsidRPr="00910EE8" w:rsidRDefault="00910EE8" w:rsidP="00910EE8">
      <w:pPr>
        <w:numPr>
          <w:ilvl w:val="0"/>
          <w:numId w:val="7"/>
        </w:numPr>
      </w:pPr>
      <w:r w:rsidRPr="00910EE8">
        <w:t xml:space="preserve">Write down how the relationship </w:t>
      </w:r>
      <w:proofErr w:type="gramStart"/>
      <w:r w:rsidRPr="00910EE8">
        <w:t>actually feels</w:t>
      </w:r>
      <w:proofErr w:type="gramEnd"/>
      <w:r w:rsidRPr="00910EE8">
        <w:t xml:space="preserve"> over time</w:t>
      </w:r>
    </w:p>
    <w:p w14:paraId="684AB4A0" w14:textId="77777777" w:rsidR="00910EE8" w:rsidRPr="00910EE8" w:rsidRDefault="00910EE8" w:rsidP="00910EE8">
      <w:pPr>
        <w:numPr>
          <w:ilvl w:val="0"/>
          <w:numId w:val="7"/>
        </w:numPr>
      </w:pPr>
      <w:r w:rsidRPr="00910EE8">
        <w:t>Separate patterns from promises</w:t>
      </w:r>
    </w:p>
    <w:p w14:paraId="15005989" w14:textId="77777777" w:rsidR="00910EE8" w:rsidRPr="00910EE8" w:rsidRDefault="00910EE8" w:rsidP="00910EE8">
      <w:pPr>
        <w:numPr>
          <w:ilvl w:val="0"/>
          <w:numId w:val="7"/>
        </w:numPr>
      </w:pPr>
      <w:r w:rsidRPr="00910EE8">
        <w:t>Stop negotiating with future versions of them</w:t>
      </w:r>
    </w:p>
    <w:p w14:paraId="49779677" w14:textId="77777777" w:rsidR="00910EE8" w:rsidRPr="00910EE8" w:rsidRDefault="00910EE8" w:rsidP="00910EE8">
      <w:r w:rsidRPr="00910EE8">
        <w:t>You can care about someone and still accept that the relationship is harmful.</w:t>
      </w:r>
    </w:p>
    <w:p w14:paraId="0BD427D4" w14:textId="77777777" w:rsidR="00910EE8" w:rsidRPr="00910EE8" w:rsidRDefault="00910EE8" w:rsidP="00910EE8">
      <w:r w:rsidRPr="00910EE8">
        <w:pict w14:anchorId="10A0FE35">
          <v:rect id="_x0000_i1224" style="width:0;height:1.5pt" o:hralign="center" o:hrstd="t" o:hr="t" fillcolor="#a0a0a0" stroked="f"/>
        </w:pict>
      </w:r>
    </w:p>
    <w:p w14:paraId="6508A643" w14:textId="77777777" w:rsidR="00910EE8" w:rsidRPr="00910EE8" w:rsidRDefault="00910EE8" w:rsidP="00910EE8">
      <w:pPr>
        <w:rPr>
          <w:b/>
          <w:bCs/>
        </w:rPr>
      </w:pPr>
      <w:r w:rsidRPr="00910EE8">
        <w:rPr>
          <w:b/>
          <w:bCs/>
        </w:rPr>
        <w:t xml:space="preserve">2. Accept That Closure Doesn’t Come </w:t>
      </w:r>
      <w:proofErr w:type="gramStart"/>
      <w:r w:rsidRPr="00910EE8">
        <w:rPr>
          <w:b/>
          <w:bCs/>
        </w:rPr>
        <w:t>From</w:t>
      </w:r>
      <w:proofErr w:type="gramEnd"/>
      <w:r w:rsidRPr="00910EE8">
        <w:rPr>
          <w:b/>
          <w:bCs/>
        </w:rPr>
        <w:t xml:space="preserve"> Them</w:t>
      </w:r>
    </w:p>
    <w:p w14:paraId="17DF45AA" w14:textId="77777777" w:rsidR="00910EE8" w:rsidRPr="00910EE8" w:rsidRDefault="00910EE8" w:rsidP="00910EE8">
      <w:r w:rsidRPr="00910EE8">
        <w:t>Many people stay attached waiting for an apology, accountability, or understanding that never comes.</w:t>
      </w:r>
    </w:p>
    <w:p w14:paraId="6B803EC1" w14:textId="77777777" w:rsidR="00910EE8" w:rsidRPr="00910EE8" w:rsidRDefault="00910EE8" w:rsidP="00910EE8">
      <w:r w:rsidRPr="00910EE8">
        <w:rPr>
          <w:b/>
          <w:bCs/>
        </w:rPr>
        <w:t>Practice:</w:t>
      </w:r>
    </w:p>
    <w:p w14:paraId="31F47491" w14:textId="77777777" w:rsidR="00910EE8" w:rsidRPr="00910EE8" w:rsidRDefault="00910EE8" w:rsidP="00910EE8">
      <w:pPr>
        <w:numPr>
          <w:ilvl w:val="0"/>
          <w:numId w:val="8"/>
        </w:numPr>
      </w:pPr>
      <w:r w:rsidRPr="00910EE8">
        <w:t>Stop seeking validation from the source of harm</w:t>
      </w:r>
    </w:p>
    <w:p w14:paraId="0A289B4C" w14:textId="77777777" w:rsidR="00910EE8" w:rsidRPr="00910EE8" w:rsidRDefault="00910EE8" w:rsidP="00910EE8">
      <w:pPr>
        <w:numPr>
          <w:ilvl w:val="0"/>
          <w:numId w:val="8"/>
        </w:numPr>
      </w:pPr>
      <w:r w:rsidRPr="00910EE8">
        <w:t>Create your own closure through reflection or writing</w:t>
      </w:r>
    </w:p>
    <w:p w14:paraId="52DA6410" w14:textId="77777777" w:rsidR="00910EE8" w:rsidRPr="00910EE8" w:rsidRDefault="00910EE8" w:rsidP="00910EE8">
      <w:pPr>
        <w:numPr>
          <w:ilvl w:val="0"/>
          <w:numId w:val="8"/>
        </w:numPr>
      </w:pPr>
      <w:r w:rsidRPr="00910EE8">
        <w:t>Accept unanswered questions</w:t>
      </w:r>
    </w:p>
    <w:p w14:paraId="1F3D8F28" w14:textId="77777777" w:rsidR="00910EE8" w:rsidRPr="00910EE8" w:rsidRDefault="00910EE8" w:rsidP="00910EE8">
      <w:r w:rsidRPr="00910EE8">
        <w:t>Closure is an internal decision, not an external event.</w:t>
      </w:r>
    </w:p>
    <w:p w14:paraId="17A9C71A" w14:textId="77777777" w:rsidR="00910EE8" w:rsidRPr="00910EE8" w:rsidRDefault="00910EE8" w:rsidP="00910EE8">
      <w:r w:rsidRPr="00910EE8">
        <w:pict w14:anchorId="0B44FB7B">
          <v:rect id="_x0000_i1225" style="width:0;height:1.5pt" o:hralign="center" o:hrstd="t" o:hr="t" fillcolor="#a0a0a0" stroked="f"/>
        </w:pict>
      </w:r>
    </w:p>
    <w:p w14:paraId="6747F48E" w14:textId="77777777" w:rsidR="00910EE8" w:rsidRPr="00910EE8" w:rsidRDefault="00910EE8" w:rsidP="00910EE8">
      <w:pPr>
        <w:rPr>
          <w:b/>
          <w:bCs/>
        </w:rPr>
      </w:pPr>
      <w:r w:rsidRPr="00910EE8">
        <w:rPr>
          <w:b/>
          <w:bCs/>
        </w:rPr>
        <w:t>3. Detach From Guilt-Based Thinking</w:t>
      </w:r>
    </w:p>
    <w:p w14:paraId="4E7DC9B2" w14:textId="77777777" w:rsidR="00910EE8" w:rsidRPr="00910EE8" w:rsidRDefault="00910EE8" w:rsidP="00910EE8">
      <w:r w:rsidRPr="00910EE8">
        <w:t xml:space="preserve">Toxic relationships often survive on guilt: </w:t>
      </w:r>
      <w:r w:rsidRPr="00910EE8">
        <w:rPr>
          <w:i/>
          <w:iCs/>
        </w:rPr>
        <w:t>“I’m abandoning them,” “They need me,” “I owe them.”</w:t>
      </w:r>
    </w:p>
    <w:p w14:paraId="4AAF90E6" w14:textId="77777777" w:rsidR="00910EE8" w:rsidRPr="00910EE8" w:rsidRDefault="00910EE8" w:rsidP="00910EE8">
      <w:r w:rsidRPr="00910EE8">
        <w:rPr>
          <w:b/>
          <w:bCs/>
        </w:rPr>
        <w:t>Practice:</w:t>
      </w:r>
    </w:p>
    <w:p w14:paraId="4C569C39" w14:textId="77777777" w:rsidR="00910EE8" w:rsidRPr="00910EE8" w:rsidRDefault="00910EE8" w:rsidP="00910EE8">
      <w:pPr>
        <w:numPr>
          <w:ilvl w:val="0"/>
          <w:numId w:val="9"/>
        </w:numPr>
      </w:pPr>
      <w:r w:rsidRPr="00910EE8">
        <w:t>Replace guilt with responsibility for your well-being</w:t>
      </w:r>
    </w:p>
    <w:p w14:paraId="31B41A4A" w14:textId="77777777" w:rsidR="00910EE8" w:rsidRPr="00910EE8" w:rsidRDefault="00910EE8" w:rsidP="00910EE8">
      <w:pPr>
        <w:numPr>
          <w:ilvl w:val="0"/>
          <w:numId w:val="9"/>
        </w:numPr>
      </w:pPr>
      <w:r w:rsidRPr="00910EE8">
        <w:t xml:space="preserve">Ask, </w:t>
      </w:r>
      <w:r w:rsidRPr="00910EE8">
        <w:rPr>
          <w:i/>
          <w:iCs/>
        </w:rPr>
        <w:t>“What is this costing me?”</w:t>
      </w:r>
    </w:p>
    <w:p w14:paraId="65614BB8" w14:textId="77777777" w:rsidR="00910EE8" w:rsidRPr="00910EE8" w:rsidRDefault="00910EE8" w:rsidP="00910EE8">
      <w:pPr>
        <w:numPr>
          <w:ilvl w:val="0"/>
          <w:numId w:val="9"/>
        </w:numPr>
      </w:pPr>
      <w:r w:rsidRPr="00910EE8">
        <w:lastRenderedPageBreak/>
        <w:t>Remember: compassion does not require self-sacrifice</w:t>
      </w:r>
    </w:p>
    <w:p w14:paraId="60A2AC95" w14:textId="77777777" w:rsidR="00910EE8" w:rsidRPr="00910EE8" w:rsidRDefault="00910EE8" w:rsidP="00910EE8">
      <w:r w:rsidRPr="00910EE8">
        <w:t>You are allowed to choose yourself without apology.</w:t>
      </w:r>
    </w:p>
    <w:p w14:paraId="5BC3A8B1" w14:textId="77777777" w:rsidR="00910EE8" w:rsidRPr="00910EE8" w:rsidRDefault="00910EE8" w:rsidP="00910EE8">
      <w:r w:rsidRPr="00910EE8">
        <w:pict w14:anchorId="70704CB3">
          <v:rect id="_x0000_i1226" style="width:0;height:1.5pt" o:hralign="center" o:hrstd="t" o:hr="t" fillcolor="#a0a0a0" stroked="f"/>
        </w:pict>
      </w:r>
    </w:p>
    <w:p w14:paraId="7C2B82F6" w14:textId="77777777" w:rsidR="00910EE8" w:rsidRPr="00910EE8" w:rsidRDefault="00910EE8" w:rsidP="00910EE8">
      <w:pPr>
        <w:rPr>
          <w:b/>
          <w:bCs/>
        </w:rPr>
      </w:pPr>
      <w:r w:rsidRPr="00910EE8">
        <w:rPr>
          <w:b/>
          <w:bCs/>
        </w:rPr>
        <w:t>4. Reduce Emotional Access Gradually</w:t>
      </w:r>
    </w:p>
    <w:p w14:paraId="2C4C1074" w14:textId="77777777" w:rsidR="00910EE8" w:rsidRPr="00910EE8" w:rsidRDefault="00910EE8" w:rsidP="00910EE8">
      <w:r w:rsidRPr="00910EE8">
        <w:t>Attachment weakens when emotional access is limited.</w:t>
      </w:r>
    </w:p>
    <w:p w14:paraId="7D1FF9FE" w14:textId="77777777" w:rsidR="00910EE8" w:rsidRPr="00910EE8" w:rsidRDefault="00910EE8" w:rsidP="00910EE8">
      <w:r w:rsidRPr="00910EE8">
        <w:rPr>
          <w:b/>
          <w:bCs/>
        </w:rPr>
        <w:t>Practice:</w:t>
      </w:r>
    </w:p>
    <w:p w14:paraId="4EC68CE5" w14:textId="77777777" w:rsidR="00910EE8" w:rsidRPr="00910EE8" w:rsidRDefault="00910EE8" w:rsidP="00910EE8">
      <w:pPr>
        <w:numPr>
          <w:ilvl w:val="0"/>
          <w:numId w:val="10"/>
        </w:numPr>
      </w:pPr>
      <w:r w:rsidRPr="00910EE8">
        <w:t>Share less personal information</w:t>
      </w:r>
    </w:p>
    <w:p w14:paraId="3217FE57" w14:textId="77777777" w:rsidR="00910EE8" w:rsidRPr="00910EE8" w:rsidRDefault="00910EE8" w:rsidP="00910EE8">
      <w:pPr>
        <w:numPr>
          <w:ilvl w:val="0"/>
          <w:numId w:val="10"/>
        </w:numPr>
      </w:pPr>
      <w:r w:rsidRPr="00910EE8">
        <w:t>Stop processing emotions with them</w:t>
      </w:r>
    </w:p>
    <w:p w14:paraId="5D851E94" w14:textId="77777777" w:rsidR="00910EE8" w:rsidRPr="00910EE8" w:rsidRDefault="00910EE8" w:rsidP="00910EE8">
      <w:pPr>
        <w:numPr>
          <w:ilvl w:val="0"/>
          <w:numId w:val="10"/>
        </w:numPr>
      </w:pPr>
      <w:r w:rsidRPr="00910EE8">
        <w:t>Avoid explaining or defending your boundaries</w:t>
      </w:r>
    </w:p>
    <w:p w14:paraId="56F2FED6" w14:textId="77777777" w:rsidR="00910EE8" w:rsidRPr="00910EE8" w:rsidRDefault="00910EE8" w:rsidP="00910EE8">
      <w:r w:rsidRPr="00910EE8">
        <w:t>Distance doesn’t need drama. It needs consistency.</w:t>
      </w:r>
    </w:p>
    <w:p w14:paraId="4327473C" w14:textId="77777777" w:rsidR="00910EE8" w:rsidRPr="00910EE8" w:rsidRDefault="00910EE8" w:rsidP="00910EE8">
      <w:r w:rsidRPr="00910EE8">
        <w:pict w14:anchorId="1F3B5B43">
          <v:rect id="_x0000_i1227" style="width:0;height:1.5pt" o:hralign="center" o:hrstd="t" o:hr="t" fillcolor="#a0a0a0" stroked="f"/>
        </w:pict>
      </w:r>
    </w:p>
    <w:p w14:paraId="54E4AD6D" w14:textId="77777777" w:rsidR="00910EE8" w:rsidRPr="00910EE8" w:rsidRDefault="00910EE8" w:rsidP="00910EE8">
      <w:pPr>
        <w:rPr>
          <w:b/>
          <w:bCs/>
        </w:rPr>
      </w:pPr>
      <w:r w:rsidRPr="00910EE8">
        <w:rPr>
          <w:b/>
          <w:bCs/>
        </w:rPr>
        <w:t>5. Break the Trauma Bond</w:t>
      </w:r>
    </w:p>
    <w:p w14:paraId="63DE0643" w14:textId="77777777" w:rsidR="00910EE8" w:rsidRPr="00910EE8" w:rsidRDefault="00910EE8" w:rsidP="00910EE8">
      <w:r w:rsidRPr="00910EE8">
        <w:t>If the relationship swings between highs and lows, attachment may be reinforced by intermittent reward.</w:t>
      </w:r>
    </w:p>
    <w:p w14:paraId="57A3261C" w14:textId="77777777" w:rsidR="00910EE8" w:rsidRPr="00910EE8" w:rsidRDefault="00910EE8" w:rsidP="00910EE8">
      <w:r w:rsidRPr="00910EE8">
        <w:rPr>
          <w:b/>
          <w:bCs/>
        </w:rPr>
        <w:t>Practice:</w:t>
      </w:r>
    </w:p>
    <w:p w14:paraId="28F9DDFC" w14:textId="77777777" w:rsidR="00910EE8" w:rsidRPr="00910EE8" w:rsidRDefault="00910EE8" w:rsidP="00910EE8">
      <w:pPr>
        <w:numPr>
          <w:ilvl w:val="0"/>
          <w:numId w:val="11"/>
        </w:numPr>
      </w:pPr>
      <w:r w:rsidRPr="00910EE8">
        <w:t>Notice the cycle: tension → relief → hope → disappointment</w:t>
      </w:r>
    </w:p>
    <w:p w14:paraId="14C5CFE9" w14:textId="77777777" w:rsidR="00910EE8" w:rsidRPr="00910EE8" w:rsidRDefault="00910EE8" w:rsidP="00910EE8">
      <w:pPr>
        <w:numPr>
          <w:ilvl w:val="0"/>
          <w:numId w:val="11"/>
        </w:numPr>
      </w:pPr>
      <w:r w:rsidRPr="00910EE8">
        <w:t>Stop chasing moments of “good” to justify ongoing harm</w:t>
      </w:r>
    </w:p>
    <w:p w14:paraId="03C5DC70" w14:textId="77777777" w:rsidR="00910EE8" w:rsidRPr="00910EE8" w:rsidRDefault="00910EE8" w:rsidP="00910EE8">
      <w:pPr>
        <w:numPr>
          <w:ilvl w:val="0"/>
          <w:numId w:val="11"/>
        </w:numPr>
      </w:pPr>
      <w:r w:rsidRPr="00910EE8">
        <w:t>Replace chaos with stability, even if it feels unfamiliar</w:t>
      </w:r>
    </w:p>
    <w:p w14:paraId="58A67067" w14:textId="77777777" w:rsidR="00910EE8" w:rsidRPr="00910EE8" w:rsidRDefault="00910EE8" w:rsidP="00910EE8">
      <w:r w:rsidRPr="00910EE8">
        <w:t>Peace may feel boring at first—because your nervous system is healing.</w:t>
      </w:r>
    </w:p>
    <w:p w14:paraId="043316B5" w14:textId="77777777" w:rsidR="00910EE8" w:rsidRPr="00910EE8" w:rsidRDefault="00910EE8" w:rsidP="00910EE8">
      <w:r w:rsidRPr="00910EE8">
        <w:pict w14:anchorId="4328EEAF">
          <v:rect id="_x0000_i1228" style="width:0;height:1.5pt" o:hralign="center" o:hrstd="t" o:hr="t" fillcolor="#a0a0a0" stroked="f"/>
        </w:pict>
      </w:r>
    </w:p>
    <w:p w14:paraId="36FAD7D3" w14:textId="77777777" w:rsidR="00910EE8" w:rsidRPr="00910EE8" w:rsidRDefault="00910EE8" w:rsidP="00910EE8">
      <w:pPr>
        <w:rPr>
          <w:b/>
          <w:bCs/>
        </w:rPr>
      </w:pPr>
      <w:r w:rsidRPr="00910EE8">
        <w:rPr>
          <w:b/>
          <w:bCs/>
        </w:rPr>
        <w:t>6. Sit With the Discomfort Instead of Escaping It</w:t>
      </w:r>
    </w:p>
    <w:p w14:paraId="50368AB9" w14:textId="77777777" w:rsidR="00910EE8" w:rsidRPr="00910EE8" w:rsidRDefault="00910EE8" w:rsidP="00910EE8">
      <w:r w:rsidRPr="00910EE8">
        <w:t>Loneliness, sadness, or doubt often show up after detachment. That doesn’t mean you made the wrong choice.</w:t>
      </w:r>
    </w:p>
    <w:p w14:paraId="5774C993" w14:textId="77777777" w:rsidR="00910EE8" w:rsidRPr="00910EE8" w:rsidRDefault="00910EE8" w:rsidP="00910EE8">
      <w:r w:rsidRPr="00910EE8">
        <w:rPr>
          <w:b/>
          <w:bCs/>
        </w:rPr>
        <w:t>Practice:</w:t>
      </w:r>
    </w:p>
    <w:p w14:paraId="3665FB99" w14:textId="77777777" w:rsidR="00910EE8" w:rsidRPr="00910EE8" w:rsidRDefault="00910EE8" w:rsidP="00910EE8">
      <w:pPr>
        <w:numPr>
          <w:ilvl w:val="0"/>
          <w:numId w:val="12"/>
        </w:numPr>
      </w:pPr>
      <w:r w:rsidRPr="00910EE8">
        <w:t>Allow grief without romanticizing the relationship</w:t>
      </w:r>
    </w:p>
    <w:p w14:paraId="0171E557" w14:textId="77777777" w:rsidR="00910EE8" w:rsidRPr="00910EE8" w:rsidRDefault="00910EE8" w:rsidP="00910EE8">
      <w:pPr>
        <w:numPr>
          <w:ilvl w:val="0"/>
          <w:numId w:val="12"/>
        </w:numPr>
      </w:pPr>
      <w:r w:rsidRPr="00910EE8">
        <w:t>Resist reaching out for comfort from the same person</w:t>
      </w:r>
    </w:p>
    <w:p w14:paraId="0977FC65" w14:textId="77777777" w:rsidR="00910EE8" w:rsidRPr="00910EE8" w:rsidRDefault="00910EE8" w:rsidP="00910EE8">
      <w:pPr>
        <w:numPr>
          <w:ilvl w:val="0"/>
          <w:numId w:val="12"/>
        </w:numPr>
      </w:pPr>
      <w:r w:rsidRPr="00910EE8">
        <w:t>Let emotions pass without acting on them</w:t>
      </w:r>
    </w:p>
    <w:p w14:paraId="5B1A7499" w14:textId="77777777" w:rsidR="00910EE8" w:rsidRPr="00910EE8" w:rsidRDefault="00910EE8" w:rsidP="00910EE8">
      <w:r w:rsidRPr="00910EE8">
        <w:t>Discomfort is temporary. Self-betrayal lasts longer.</w:t>
      </w:r>
    </w:p>
    <w:p w14:paraId="20F808FC" w14:textId="77777777" w:rsidR="00910EE8" w:rsidRPr="00910EE8" w:rsidRDefault="00910EE8" w:rsidP="00910EE8">
      <w:r w:rsidRPr="00910EE8">
        <w:pict w14:anchorId="14598525">
          <v:rect id="_x0000_i1229" style="width:0;height:1.5pt" o:hralign="center" o:hrstd="t" o:hr="t" fillcolor="#a0a0a0" stroked="f"/>
        </w:pict>
      </w:r>
    </w:p>
    <w:p w14:paraId="667D5CD9" w14:textId="77777777" w:rsidR="00910EE8" w:rsidRPr="00910EE8" w:rsidRDefault="00910EE8" w:rsidP="00910EE8">
      <w:pPr>
        <w:rPr>
          <w:b/>
          <w:bCs/>
        </w:rPr>
      </w:pPr>
      <w:r w:rsidRPr="00910EE8">
        <w:rPr>
          <w:b/>
          <w:bCs/>
        </w:rPr>
        <w:lastRenderedPageBreak/>
        <w:t>7. Rebuild Identity Outside the Relationship</w:t>
      </w:r>
    </w:p>
    <w:p w14:paraId="725FDE99" w14:textId="77777777" w:rsidR="00910EE8" w:rsidRPr="00910EE8" w:rsidRDefault="00910EE8" w:rsidP="00910EE8">
      <w:r w:rsidRPr="00910EE8">
        <w:t>Attachment weakens when your life expands beyond the toxic connection.</w:t>
      </w:r>
    </w:p>
    <w:p w14:paraId="62EB97C1" w14:textId="77777777" w:rsidR="00910EE8" w:rsidRPr="00910EE8" w:rsidRDefault="00910EE8" w:rsidP="00910EE8">
      <w:r w:rsidRPr="00910EE8">
        <w:rPr>
          <w:b/>
          <w:bCs/>
        </w:rPr>
        <w:t>Practice:</w:t>
      </w:r>
    </w:p>
    <w:p w14:paraId="0329B0D7" w14:textId="77777777" w:rsidR="00910EE8" w:rsidRPr="00910EE8" w:rsidRDefault="00910EE8" w:rsidP="00910EE8">
      <w:pPr>
        <w:numPr>
          <w:ilvl w:val="0"/>
          <w:numId w:val="13"/>
        </w:numPr>
      </w:pPr>
      <w:r w:rsidRPr="00910EE8">
        <w:t>Reinvest in neglected interests or goals</w:t>
      </w:r>
    </w:p>
    <w:p w14:paraId="7171E6E5" w14:textId="77777777" w:rsidR="00910EE8" w:rsidRPr="00910EE8" w:rsidRDefault="00910EE8" w:rsidP="00910EE8">
      <w:pPr>
        <w:numPr>
          <w:ilvl w:val="0"/>
          <w:numId w:val="13"/>
        </w:numPr>
      </w:pPr>
      <w:proofErr w:type="gramStart"/>
      <w:r w:rsidRPr="00910EE8">
        <w:t>Strengthen</w:t>
      </w:r>
      <w:proofErr w:type="gramEnd"/>
      <w:r w:rsidRPr="00910EE8">
        <w:t xml:space="preserve"> supportive, healthy relationships</w:t>
      </w:r>
    </w:p>
    <w:p w14:paraId="39B3C147" w14:textId="77777777" w:rsidR="00910EE8" w:rsidRPr="00910EE8" w:rsidRDefault="00910EE8" w:rsidP="00910EE8">
      <w:pPr>
        <w:numPr>
          <w:ilvl w:val="0"/>
          <w:numId w:val="13"/>
        </w:numPr>
      </w:pPr>
      <w:r w:rsidRPr="00910EE8">
        <w:t>Redefine who you are without their influence</w:t>
      </w:r>
    </w:p>
    <w:p w14:paraId="400A825B" w14:textId="77777777" w:rsidR="00910EE8" w:rsidRPr="00910EE8" w:rsidRDefault="00910EE8" w:rsidP="00910EE8">
      <w:r w:rsidRPr="00910EE8">
        <w:t>You are more than the role you played for them.</w:t>
      </w:r>
    </w:p>
    <w:p w14:paraId="6E37B46C" w14:textId="77777777" w:rsidR="00910EE8" w:rsidRPr="00910EE8" w:rsidRDefault="00910EE8" w:rsidP="00910EE8">
      <w:r w:rsidRPr="00910EE8">
        <w:pict w14:anchorId="4955A08D">
          <v:rect id="_x0000_i1230" style="width:0;height:1.5pt" o:hralign="center" o:hrstd="t" o:hr="t" fillcolor="#a0a0a0" stroked="f"/>
        </w:pict>
      </w:r>
    </w:p>
    <w:p w14:paraId="6A118B7E" w14:textId="77777777" w:rsidR="00910EE8" w:rsidRPr="00910EE8" w:rsidRDefault="00910EE8" w:rsidP="00910EE8">
      <w:pPr>
        <w:rPr>
          <w:b/>
          <w:bCs/>
        </w:rPr>
      </w:pPr>
      <w:r w:rsidRPr="00910EE8">
        <w:rPr>
          <w:b/>
          <w:bCs/>
        </w:rPr>
        <w:t xml:space="preserve">8. Replace Rumination </w:t>
      </w:r>
      <w:proofErr w:type="gramStart"/>
      <w:r w:rsidRPr="00910EE8">
        <w:rPr>
          <w:b/>
          <w:bCs/>
        </w:rPr>
        <w:t>With</w:t>
      </w:r>
      <w:proofErr w:type="gramEnd"/>
      <w:r w:rsidRPr="00910EE8">
        <w:rPr>
          <w:b/>
          <w:bCs/>
        </w:rPr>
        <w:t xml:space="preserve"> Grounding</w:t>
      </w:r>
    </w:p>
    <w:p w14:paraId="3E214F25" w14:textId="77777777" w:rsidR="00910EE8" w:rsidRPr="00910EE8" w:rsidRDefault="00910EE8" w:rsidP="00910EE8">
      <w:r w:rsidRPr="00910EE8">
        <w:t>Replaying conversations keeps emotional ties active.</w:t>
      </w:r>
    </w:p>
    <w:p w14:paraId="1EE60746" w14:textId="77777777" w:rsidR="00910EE8" w:rsidRPr="00910EE8" w:rsidRDefault="00910EE8" w:rsidP="00910EE8">
      <w:r w:rsidRPr="00910EE8">
        <w:rPr>
          <w:b/>
          <w:bCs/>
        </w:rPr>
        <w:t>Practice:</w:t>
      </w:r>
    </w:p>
    <w:p w14:paraId="79B1D12F" w14:textId="77777777" w:rsidR="00910EE8" w:rsidRPr="00910EE8" w:rsidRDefault="00910EE8" w:rsidP="00910EE8">
      <w:pPr>
        <w:numPr>
          <w:ilvl w:val="0"/>
          <w:numId w:val="14"/>
        </w:numPr>
      </w:pPr>
      <w:r w:rsidRPr="00910EE8">
        <w:t>Interrupt mental loops with movement or breath</w:t>
      </w:r>
    </w:p>
    <w:p w14:paraId="35B2E03A" w14:textId="77777777" w:rsidR="00910EE8" w:rsidRPr="00910EE8" w:rsidRDefault="00910EE8" w:rsidP="00910EE8">
      <w:pPr>
        <w:numPr>
          <w:ilvl w:val="0"/>
          <w:numId w:val="14"/>
        </w:numPr>
      </w:pPr>
      <w:r w:rsidRPr="00910EE8">
        <w:t>Write thoughts down, then close the notebook</w:t>
      </w:r>
    </w:p>
    <w:p w14:paraId="2A50D721" w14:textId="77777777" w:rsidR="00910EE8" w:rsidRPr="00910EE8" w:rsidRDefault="00910EE8" w:rsidP="00910EE8">
      <w:pPr>
        <w:numPr>
          <w:ilvl w:val="0"/>
          <w:numId w:val="14"/>
        </w:numPr>
      </w:pPr>
      <w:r w:rsidRPr="00910EE8">
        <w:t>Redirect attention to present-moment actions</w:t>
      </w:r>
    </w:p>
    <w:p w14:paraId="7A59E075" w14:textId="77777777" w:rsidR="00910EE8" w:rsidRPr="00910EE8" w:rsidRDefault="00910EE8" w:rsidP="00910EE8">
      <w:r w:rsidRPr="00910EE8">
        <w:t>The mind follows where attention goes.</w:t>
      </w:r>
    </w:p>
    <w:p w14:paraId="6504CFAE" w14:textId="77777777" w:rsidR="00910EE8" w:rsidRPr="00910EE8" w:rsidRDefault="00910EE8" w:rsidP="00910EE8">
      <w:r w:rsidRPr="00910EE8">
        <w:pict w14:anchorId="74FD1F54">
          <v:rect id="_x0000_i1231" style="width:0;height:1.5pt" o:hralign="center" o:hrstd="t" o:hr="t" fillcolor="#a0a0a0" stroked="f"/>
        </w:pict>
      </w:r>
    </w:p>
    <w:p w14:paraId="04A024B3" w14:textId="77777777" w:rsidR="00910EE8" w:rsidRPr="00910EE8" w:rsidRDefault="00910EE8" w:rsidP="00910EE8">
      <w:pPr>
        <w:rPr>
          <w:b/>
          <w:bCs/>
        </w:rPr>
      </w:pPr>
      <w:r w:rsidRPr="00910EE8">
        <w:rPr>
          <w:b/>
          <w:bCs/>
        </w:rPr>
        <w:t>9. Set Clear Internal Boundaries</w:t>
      </w:r>
    </w:p>
    <w:p w14:paraId="0EAC9C61" w14:textId="77777777" w:rsidR="00910EE8" w:rsidRPr="00910EE8" w:rsidRDefault="00910EE8" w:rsidP="00910EE8">
      <w:r w:rsidRPr="00910EE8">
        <w:t>Even if contact remains limited, internal detachment is key.</w:t>
      </w:r>
    </w:p>
    <w:p w14:paraId="0EF7F54E" w14:textId="77777777" w:rsidR="00910EE8" w:rsidRPr="00910EE8" w:rsidRDefault="00910EE8" w:rsidP="00910EE8">
      <w:r w:rsidRPr="00910EE8">
        <w:rPr>
          <w:b/>
          <w:bCs/>
        </w:rPr>
        <w:t>Practice:</w:t>
      </w:r>
    </w:p>
    <w:p w14:paraId="598A706D" w14:textId="77777777" w:rsidR="00910EE8" w:rsidRPr="00910EE8" w:rsidRDefault="00910EE8" w:rsidP="00910EE8">
      <w:pPr>
        <w:numPr>
          <w:ilvl w:val="0"/>
          <w:numId w:val="15"/>
        </w:numPr>
      </w:pPr>
      <w:r w:rsidRPr="00910EE8">
        <w:t>Decide what behavior you will no longer tolerate</w:t>
      </w:r>
    </w:p>
    <w:p w14:paraId="2F07DD31" w14:textId="77777777" w:rsidR="00910EE8" w:rsidRPr="00910EE8" w:rsidRDefault="00910EE8" w:rsidP="00910EE8">
      <w:pPr>
        <w:numPr>
          <w:ilvl w:val="0"/>
          <w:numId w:val="15"/>
        </w:numPr>
      </w:pPr>
      <w:r w:rsidRPr="00910EE8">
        <w:t>Stop explaining yourself repeatedly</w:t>
      </w:r>
    </w:p>
    <w:p w14:paraId="5BBD613D" w14:textId="77777777" w:rsidR="00910EE8" w:rsidRPr="00910EE8" w:rsidRDefault="00910EE8" w:rsidP="00910EE8">
      <w:pPr>
        <w:numPr>
          <w:ilvl w:val="0"/>
          <w:numId w:val="15"/>
        </w:numPr>
      </w:pPr>
      <w:r w:rsidRPr="00910EE8">
        <w:t>Release the need to be understood</w:t>
      </w:r>
    </w:p>
    <w:p w14:paraId="0B484318" w14:textId="77777777" w:rsidR="00910EE8" w:rsidRPr="00910EE8" w:rsidRDefault="00910EE8" w:rsidP="00910EE8">
      <w:r w:rsidRPr="00910EE8">
        <w:t>You don’t need agreement to move on.</w:t>
      </w:r>
    </w:p>
    <w:p w14:paraId="6E42B2B4" w14:textId="77777777" w:rsidR="00910EE8" w:rsidRPr="00910EE8" w:rsidRDefault="00910EE8" w:rsidP="00910EE8">
      <w:r w:rsidRPr="00910EE8">
        <w:pict w14:anchorId="2DA7DF1D">
          <v:rect id="_x0000_i1232" style="width:0;height:1.5pt" o:hralign="center" o:hrstd="t" o:hr="t" fillcolor="#a0a0a0" stroked="f"/>
        </w:pict>
      </w:r>
    </w:p>
    <w:p w14:paraId="0FCE8C12" w14:textId="77777777" w:rsidR="00910EE8" w:rsidRPr="00910EE8" w:rsidRDefault="00910EE8" w:rsidP="00910EE8">
      <w:pPr>
        <w:rPr>
          <w:b/>
          <w:bCs/>
        </w:rPr>
      </w:pPr>
      <w:r w:rsidRPr="00910EE8">
        <w:rPr>
          <w:b/>
          <w:bCs/>
        </w:rPr>
        <w:t>10. Choose Long-Term Peace Over Short-Term Relief</w:t>
      </w:r>
    </w:p>
    <w:p w14:paraId="01E03894" w14:textId="77777777" w:rsidR="00910EE8" w:rsidRPr="00910EE8" w:rsidRDefault="00910EE8" w:rsidP="00910EE8">
      <w:r w:rsidRPr="00910EE8">
        <w:t>Reconnecting often brings temporary comfort—and long-term harm.</w:t>
      </w:r>
    </w:p>
    <w:p w14:paraId="11E7356C" w14:textId="77777777" w:rsidR="00910EE8" w:rsidRPr="00910EE8" w:rsidRDefault="00910EE8" w:rsidP="00910EE8">
      <w:r w:rsidRPr="00910EE8">
        <w:rPr>
          <w:b/>
          <w:bCs/>
        </w:rPr>
        <w:t>Practice:</w:t>
      </w:r>
    </w:p>
    <w:p w14:paraId="6DF937CA" w14:textId="77777777" w:rsidR="00910EE8" w:rsidRPr="00910EE8" w:rsidRDefault="00910EE8" w:rsidP="00910EE8">
      <w:pPr>
        <w:numPr>
          <w:ilvl w:val="0"/>
          <w:numId w:val="16"/>
        </w:numPr>
      </w:pPr>
      <w:r w:rsidRPr="00910EE8">
        <w:t xml:space="preserve">Ask, </w:t>
      </w:r>
      <w:r w:rsidRPr="00910EE8">
        <w:rPr>
          <w:i/>
          <w:iCs/>
        </w:rPr>
        <w:t>“How do I feel days after interacting with them?”</w:t>
      </w:r>
    </w:p>
    <w:p w14:paraId="0CDE4323" w14:textId="77777777" w:rsidR="00910EE8" w:rsidRPr="00910EE8" w:rsidRDefault="00910EE8" w:rsidP="00910EE8">
      <w:pPr>
        <w:numPr>
          <w:ilvl w:val="0"/>
          <w:numId w:val="16"/>
        </w:numPr>
      </w:pPr>
      <w:r w:rsidRPr="00910EE8">
        <w:t>Choose what supports future stability, not momentary relief</w:t>
      </w:r>
    </w:p>
    <w:p w14:paraId="45C247D8" w14:textId="77777777" w:rsidR="00910EE8" w:rsidRPr="00910EE8" w:rsidRDefault="00910EE8" w:rsidP="00910EE8">
      <w:pPr>
        <w:numPr>
          <w:ilvl w:val="0"/>
          <w:numId w:val="16"/>
        </w:numPr>
      </w:pPr>
      <w:r w:rsidRPr="00910EE8">
        <w:lastRenderedPageBreak/>
        <w:t>Trust your lived experience</w:t>
      </w:r>
    </w:p>
    <w:p w14:paraId="494AF0CD" w14:textId="77777777" w:rsidR="00910EE8" w:rsidRPr="00910EE8" w:rsidRDefault="00910EE8" w:rsidP="00910EE8">
      <w:r w:rsidRPr="00910EE8">
        <w:t>Healing requires consistency, not emotional impulses.</w:t>
      </w:r>
    </w:p>
    <w:p w14:paraId="5B04BF50" w14:textId="77777777" w:rsidR="00910EE8" w:rsidRPr="00910EE8" w:rsidRDefault="00910EE8" w:rsidP="00910EE8">
      <w:r w:rsidRPr="00910EE8">
        <w:pict w14:anchorId="1C273048">
          <v:rect id="_x0000_i1233" style="width:0;height:1.5pt" o:hralign="center" o:hrstd="t" o:hr="t" fillcolor="#a0a0a0" stroked="f"/>
        </w:pict>
      </w:r>
    </w:p>
    <w:p w14:paraId="602C4DE8" w14:textId="77777777" w:rsidR="00910EE8" w:rsidRPr="00910EE8" w:rsidRDefault="00910EE8" w:rsidP="00910EE8">
      <w:pPr>
        <w:rPr>
          <w:b/>
          <w:bCs/>
        </w:rPr>
      </w:pPr>
      <w:r w:rsidRPr="00910EE8">
        <w:rPr>
          <w:b/>
          <w:bCs/>
        </w:rPr>
        <w:t>Final Thought</w:t>
      </w:r>
    </w:p>
    <w:p w14:paraId="1EB5A210" w14:textId="77777777" w:rsidR="00910EE8" w:rsidRPr="00910EE8" w:rsidRDefault="00910EE8" w:rsidP="00910EE8">
      <w:r w:rsidRPr="00910EE8">
        <w:t>Releasing attachment doesn’t mean erasing memories or denying love.</w:t>
      </w:r>
      <w:r w:rsidRPr="00910EE8">
        <w:br/>
        <w:t>It means choosing truth over hope, peace over chaos, and self-respect over familiarity.</w:t>
      </w:r>
    </w:p>
    <w:p w14:paraId="3916FF0D" w14:textId="77777777" w:rsidR="00910EE8" w:rsidRPr="00910EE8" w:rsidRDefault="00910EE8" w:rsidP="00910EE8">
      <w:r w:rsidRPr="00910EE8">
        <w:t>Letting go is not weakness.</w:t>
      </w:r>
      <w:r w:rsidRPr="00910EE8">
        <w:br/>
        <w:t>It’s an act of self-trust.</w:t>
      </w:r>
    </w:p>
    <w:p w14:paraId="42437B40" w14:textId="77777777" w:rsidR="00910EE8" w:rsidRPr="00910EE8" w:rsidRDefault="00910EE8" w:rsidP="00910EE8">
      <w:r w:rsidRPr="00910EE8">
        <w:rPr>
          <w:b/>
          <w:bCs/>
        </w:rPr>
        <w:t>You are allowed to walk away from what keeps you stuck.</w:t>
      </w:r>
    </w:p>
    <w:p w14:paraId="31DC24D0" w14:textId="77777777" w:rsidR="00910EE8" w:rsidRPr="00910EE8" w:rsidRDefault="00910EE8" w:rsidP="00910EE8">
      <w:r w:rsidRPr="00910EE8">
        <w:t>Do you like this personality?</w:t>
      </w:r>
    </w:p>
    <w:p w14:paraId="657CFBE1" w14:textId="77777777" w:rsidR="00910EE8" w:rsidRPr="00910EE8" w:rsidRDefault="00910EE8" w:rsidP="00910EE8">
      <w:pPr>
        <w:rPr>
          <w:vanish/>
        </w:rPr>
      </w:pPr>
      <w:r w:rsidRPr="00910EE8">
        <w:rPr>
          <w:vanish/>
        </w:rPr>
        <w:t>Top of Form</w:t>
      </w:r>
    </w:p>
    <w:p w14:paraId="122B1D9D" w14:textId="77777777" w:rsidR="00000000" w:rsidRPr="00910EE8" w:rsidRDefault="00000000" w:rsidP="00910EE8"/>
    <w:sectPr w:rsidR="00AD2B08" w:rsidRPr="00910E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50F6"/>
    <w:multiLevelType w:val="multilevel"/>
    <w:tmpl w:val="7F7A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F33E8"/>
    <w:multiLevelType w:val="multilevel"/>
    <w:tmpl w:val="F216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46D86"/>
    <w:multiLevelType w:val="multilevel"/>
    <w:tmpl w:val="F2EC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C37144"/>
    <w:multiLevelType w:val="multilevel"/>
    <w:tmpl w:val="02A4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367F4"/>
    <w:multiLevelType w:val="multilevel"/>
    <w:tmpl w:val="9BC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F62473"/>
    <w:multiLevelType w:val="multilevel"/>
    <w:tmpl w:val="20DA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CA3E67"/>
    <w:multiLevelType w:val="multilevel"/>
    <w:tmpl w:val="637A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D166FA"/>
    <w:multiLevelType w:val="multilevel"/>
    <w:tmpl w:val="A9C6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270C43"/>
    <w:multiLevelType w:val="multilevel"/>
    <w:tmpl w:val="2D1A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B65429"/>
    <w:multiLevelType w:val="multilevel"/>
    <w:tmpl w:val="D58CE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503BB0"/>
    <w:multiLevelType w:val="multilevel"/>
    <w:tmpl w:val="36F2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CC53D1"/>
    <w:multiLevelType w:val="multilevel"/>
    <w:tmpl w:val="7140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646C05"/>
    <w:multiLevelType w:val="multilevel"/>
    <w:tmpl w:val="9260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8C4DF3"/>
    <w:multiLevelType w:val="multilevel"/>
    <w:tmpl w:val="7474E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39228C"/>
    <w:multiLevelType w:val="multilevel"/>
    <w:tmpl w:val="F48C6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AC52978"/>
    <w:multiLevelType w:val="multilevel"/>
    <w:tmpl w:val="49B6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7414636">
    <w:abstractNumId w:val="9"/>
  </w:num>
  <w:num w:numId="2" w16cid:durableId="1487624566">
    <w:abstractNumId w:val="14"/>
  </w:num>
  <w:num w:numId="3" w16cid:durableId="1378629585">
    <w:abstractNumId w:val="5"/>
  </w:num>
  <w:num w:numId="4" w16cid:durableId="369304028">
    <w:abstractNumId w:val="7"/>
  </w:num>
  <w:num w:numId="5" w16cid:durableId="772281520">
    <w:abstractNumId w:val="13"/>
  </w:num>
  <w:num w:numId="6" w16cid:durableId="2123836015">
    <w:abstractNumId w:val="2"/>
  </w:num>
  <w:num w:numId="7" w16cid:durableId="1588035141">
    <w:abstractNumId w:val="15"/>
  </w:num>
  <w:num w:numId="8" w16cid:durableId="151409586">
    <w:abstractNumId w:val="0"/>
  </w:num>
  <w:num w:numId="9" w16cid:durableId="1000932849">
    <w:abstractNumId w:val="1"/>
  </w:num>
  <w:num w:numId="10" w16cid:durableId="1813256080">
    <w:abstractNumId w:val="4"/>
  </w:num>
  <w:num w:numId="11" w16cid:durableId="1435638450">
    <w:abstractNumId w:val="6"/>
  </w:num>
  <w:num w:numId="12" w16cid:durableId="1388728005">
    <w:abstractNumId w:val="11"/>
  </w:num>
  <w:num w:numId="13" w16cid:durableId="637497529">
    <w:abstractNumId w:val="8"/>
  </w:num>
  <w:num w:numId="14" w16cid:durableId="748503302">
    <w:abstractNumId w:val="10"/>
  </w:num>
  <w:num w:numId="15" w16cid:durableId="2041740540">
    <w:abstractNumId w:val="12"/>
  </w:num>
  <w:num w:numId="16" w16cid:durableId="1908806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46D"/>
    <w:rsid w:val="001F4360"/>
    <w:rsid w:val="00613991"/>
    <w:rsid w:val="006B4F2D"/>
    <w:rsid w:val="007270CB"/>
    <w:rsid w:val="00790170"/>
    <w:rsid w:val="0080646D"/>
    <w:rsid w:val="00910EE8"/>
    <w:rsid w:val="00964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F1455"/>
  <w15:chartTrackingRefBased/>
  <w15:docId w15:val="{268AE199-8A0F-4657-9308-EAF140436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0646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0646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4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0646D"/>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80646D"/>
    <w:rPr>
      <w:color w:val="0000FF"/>
      <w:u w:val="single"/>
    </w:rPr>
  </w:style>
  <w:style w:type="paragraph" w:styleId="NormalWeb">
    <w:name w:val="Normal (Web)"/>
    <w:basedOn w:val="Normal"/>
    <w:uiPriority w:val="99"/>
    <w:semiHidden/>
    <w:unhideWhenUsed/>
    <w:rsid w:val="0080646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064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787424">
      <w:bodyDiv w:val="1"/>
      <w:marLeft w:val="0"/>
      <w:marRight w:val="0"/>
      <w:marTop w:val="0"/>
      <w:marBottom w:val="0"/>
      <w:divBdr>
        <w:top w:val="none" w:sz="0" w:space="0" w:color="auto"/>
        <w:left w:val="none" w:sz="0" w:space="0" w:color="auto"/>
        <w:bottom w:val="none" w:sz="0" w:space="0" w:color="auto"/>
        <w:right w:val="none" w:sz="0" w:space="0" w:color="auto"/>
      </w:divBdr>
      <w:divsChild>
        <w:div w:id="1422680589">
          <w:marLeft w:val="0"/>
          <w:marRight w:val="0"/>
          <w:marTop w:val="0"/>
          <w:marBottom w:val="450"/>
          <w:divBdr>
            <w:top w:val="none" w:sz="0" w:space="0" w:color="auto"/>
            <w:left w:val="none" w:sz="0" w:space="0" w:color="auto"/>
            <w:bottom w:val="none" w:sz="0" w:space="0" w:color="auto"/>
            <w:right w:val="none" w:sz="0" w:space="0" w:color="auto"/>
          </w:divBdr>
        </w:div>
        <w:div w:id="73597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5</cp:revision>
  <dcterms:created xsi:type="dcterms:W3CDTF">2019-10-25T18:12:00Z</dcterms:created>
  <dcterms:modified xsi:type="dcterms:W3CDTF">2025-12-20T21:35:00Z</dcterms:modified>
</cp:coreProperties>
</file>